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F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05073B"/>
          <w:spacing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5073B"/>
          <w:spacing w:val="0"/>
          <w:sz w:val="44"/>
          <w:szCs w:val="44"/>
          <w:lang w:val="en-US" w:eastAsia="zh-CN"/>
        </w:rPr>
        <w:t>科技报国，梦织华章</w:t>
      </w:r>
    </w:p>
    <w:p w14:paraId="5FEBD4D0">
      <w:pPr>
        <w:bidi w:val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中国科学院软件研究所   林旭润</w:t>
      </w:r>
    </w:p>
    <w:p w14:paraId="5043D944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E56BED4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七十五载风雨兼程，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新中国辉煌映苍穹。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红旗下誓言铮铮响，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民族复兴梦正浓。</w:t>
      </w:r>
    </w:p>
    <w:p w14:paraId="21FAC74F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科学院人谱华章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01F364CF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爱党爱国情如海。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七十五年科研路长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探索未知无畏惧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创新硕果满庭芳。</w:t>
      </w:r>
    </w:p>
    <w:p w14:paraId="4154AADA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BDD785E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油气田涌资源丰，</w:t>
      </w:r>
    </w:p>
    <w:p w14:paraId="1922AF52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能源之光照四方。</w:t>
      </w:r>
    </w:p>
    <w:p w14:paraId="055607A7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生命奥秘药香浓，</w:t>
      </w:r>
    </w:p>
    <w:p w14:paraId="1A2D3AC5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青蒿素里藏英雄。</w:t>
      </w:r>
    </w:p>
    <w:p w14:paraId="25C05368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农业兴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稻花香，</w:t>
      </w:r>
    </w:p>
    <w:p w14:paraId="112E0881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生命之树，常葱茏。</w:t>
      </w:r>
    </w:p>
    <w:p w14:paraId="684F68C0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数学峰，物理强，</w:t>
      </w:r>
    </w:p>
    <w:p w14:paraId="077DE3CB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科学之巅我翱翔。</w:t>
      </w:r>
    </w:p>
    <w:p w14:paraId="0C47CC7B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超导新，量子光，</w:t>
      </w:r>
    </w:p>
    <w:p w14:paraId="2C98B69F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探索未知，心无疆。</w:t>
      </w:r>
    </w:p>
    <w:p w14:paraId="37BB7FE2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天眼望，火星访，</w:t>
      </w:r>
    </w:p>
    <w:p w14:paraId="31431553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星辰大海任徜徉。</w:t>
      </w:r>
    </w:p>
    <w:p w14:paraId="4A9CAEE4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空间梦，展翅翔，</w:t>
      </w:r>
    </w:p>
    <w:p w14:paraId="6F6C6C4E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宇宙深处留名芳。</w:t>
      </w:r>
    </w:p>
    <w:p w14:paraId="5C1A86AB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</w:pPr>
    </w:p>
    <w:p w14:paraId="3DE90EBF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真抓实干勇拼搏，</w:t>
      </w:r>
    </w:p>
    <w:p w14:paraId="04EC5219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科技高峰待我攀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4A2270CB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爱党爱国情深重，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科研报国志如钢。</w:t>
      </w:r>
    </w:p>
    <w:p w14:paraId="7FBFFACD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讴歌时代强音起，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自信扬帆再启航。</w:t>
      </w:r>
    </w:p>
    <w:p w14:paraId="54C7B772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七十五载辉煌路，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不忘初心记心上。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为国为民献青春，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科技报国谱新篇</w:t>
      </w:r>
      <w:r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  <w:t>。</w:t>
      </w:r>
    </w:p>
    <w:p w14:paraId="5776AB44">
      <w:pPr>
        <w:jc w:val="center"/>
      </w:pPr>
    </w:p>
    <w:p w14:paraId="7F4E284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1FA659AF"/>
    <w:rsid w:val="29FB35D6"/>
    <w:rsid w:val="69FF134B"/>
    <w:rsid w:val="78D4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